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36A6" w14:textId="77777777" w:rsidR="00077D1D" w:rsidRPr="00077D1D" w:rsidRDefault="00077D1D" w:rsidP="00077D1D">
      <w:r w:rsidRPr="00077D1D">
        <w:t>Próximamente</w:t>
      </w:r>
    </w:p>
    <w:p w14:paraId="0137577A" w14:textId="77777777" w:rsidR="00077D1D" w:rsidRPr="00077D1D" w:rsidRDefault="00077D1D" w:rsidP="00077D1D">
      <w:r w:rsidRPr="00077D1D">
        <w:t>Un equipo de encuestadores de CARF International* los visitará el</w:t>
      </w:r>
    </w:p>
    <w:p w14:paraId="43238D48" w14:textId="77777777" w:rsidR="00077D1D" w:rsidRPr="00077D1D" w:rsidRDefault="00077D1D" w:rsidP="00077D1D">
      <w:r w:rsidRPr="00077D1D">
        <w:t>12/19/2024 - 12/20/2024</w:t>
      </w:r>
    </w:p>
    <w:p w14:paraId="45EFD235" w14:textId="77777777" w:rsidR="00077D1D" w:rsidRPr="00077D1D" w:rsidRDefault="00077D1D" w:rsidP="00077D1D">
      <w:r w:rsidRPr="00077D1D">
        <w:t>Hemos invitado a los encuestadores a evaluar el nivel de excelencia con que cumplimos los estándares internacionales de calidad. A través de la encuesta, sabremos lo que estamos haciendo bien y la maneras en que podríamos mejorar. Además, esta nos permitirá obtener o mantener la acreditación.</w:t>
      </w:r>
    </w:p>
    <w:p w14:paraId="1C601266" w14:textId="77777777" w:rsidR="00077D1D" w:rsidRPr="00077D1D" w:rsidRDefault="00077D1D" w:rsidP="00077D1D">
      <w:r w:rsidRPr="00077D1D">
        <w:t>Como parte de la encuesta, los encuestadores entrevistarán a las personas que reciben servicios, a sus familiares, a nuestro personal y a otros. Algunas de las preguntas que los miembros del equipo de encuestadores podrían hacer son:</w:t>
      </w:r>
    </w:p>
    <w:p w14:paraId="2CAE900C" w14:textId="77777777" w:rsidR="00077D1D" w:rsidRPr="00077D1D" w:rsidRDefault="00077D1D" w:rsidP="00077D1D">
      <w:pPr>
        <w:numPr>
          <w:ilvl w:val="0"/>
          <w:numId w:val="1"/>
        </w:numPr>
      </w:pPr>
      <w:r w:rsidRPr="00077D1D">
        <w:t>¿Brindamos un entorno limpio y seguro?</w:t>
      </w:r>
    </w:p>
    <w:p w14:paraId="3FD8F0A7" w14:textId="77777777" w:rsidR="00077D1D" w:rsidRPr="00077D1D" w:rsidRDefault="00077D1D" w:rsidP="00077D1D">
      <w:pPr>
        <w:numPr>
          <w:ilvl w:val="0"/>
          <w:numId w:val="1"/>
        </w:numPr>
      </w:pPr>
      <w:r w:rsidRPr="00077D1D">
        <w:t>¿Recibe los servicios que necesita y desea?</w:t>
      </w:r>
    </w:p>
    <w:p w14:paraId="00951DC6" w14:textId="77777777" w:rsidR="00077D1D" w:rsidRPr="00077D1D" w:rsidRDefault="00077D1D" w:rsidP="00077D1D">
      <w:pPr>
        <w:numPr>
          <w:ilvl w:val="0"/>
          <w:numId w:val="1"/>
        </w:numPr>
      </w:pPr>
      <w:r w:rsidRPr="00077D1D">
        <w:t>¿Lo tratan con respeto?</w:t>
      </w:r>
    </w:p>
    <w:p w14:paraId="73A3E601" w14:textId="77777777" w:rsidR="00077D1D" w:rsidRPr="00077D1D" w:rsidRDefault="00077D1D" w:rsidP="00077D1D">
      <w:pPr>
        <w:numPr>
          <w:ilvl w:val="0"/>
          <w:numId w:val="1"/>
        </w:numPr>
      </w:pPr>
      <w:r w:rsidRPr="00077D1D">
        <w:t>¿Participa en la planificación de sus servicios?</w:t>
      </w:r>
    </w:p>
    <w:p w14:paraId="71BBB397" w14:textId="77777777" w:rsidR="00077D1D" w:rsidRPr="00077D1D" w:rsidRDefault="00077D1D" w:rsidP="00077D1D">
      <w:pPr>
        <w:numPr>
          <w:ilvl w:val="0"/>
          <w:numId w:val="1"/>
        </w:numPr>
      </w:pPr>
      <w:r w:rsidRPr="00077D1D">
        <w:t>¿Le informan lo que debe saber sobre sus servicios?</w:t>
      </w:r>
    </w:p>
    <w:p w14:paraId="48E59D91" w14:textId="77777777" w:rsidR="00077D1D" w:rsidRPr="00077D1D" w:rsidRDefault="00077D1D" w:rsidP="00077D1D">
      <w:pPr>
        <w:numPr>
          <w:ilvl w:val="0"/>
          <w:numId w:val="1"/>
        </w:numPr>
      </w:pPr>
      <w:r w:rsidRPr="00077D1D">
        <w:t>¿Responden sus preguntas de una manera comprensible para usted?</w:t>
      </w:r>
    </w:p>
    <w:p w14:paraId="2BDAAB4E" w14:textId="77777777" w:rsidR="00077D1D" w:rsidRPr="00077D1D" w:rsidRDefault="00077D1D" w:rsidP="00077D1D">
      <w:pPr>
        <w:numPr>
          <w:ilvl w:val="0"/>
          <w:numId w:val="1"/>
        </w:numPr>
      </w:pPr>
      <w:r w:rsidRPr="00077D1D">
        <w:t>¿Sabe dónde tiene que ir si tiene preguntas o inquietudes?</w:t>
      </w:r>
    </w:p>
    <w:p w14:paraId="7EEA8AD3" w14:textId="77777777" w:rsidR="00077D1D" w:rsidRPr="00077D1D" w:rsidRDefault="00077D1D" w:rsidP="00077D1D">
      <w:r w:rsidRPr="00077D1D">
        <w:t>Si desea hablar con uno de los miembros del equipo de encuestadores o desea obtener más información sobre CARF International, indíqueselo a los miembros de nuestro personal. También se puede comunicar directamente con CARF International.</w:t>
      </w:r>
    </w:p>
    <w:p w14:paraId="06DCC966" w14:textId="77777777" w:rsidR="00077D1D" w:rsidRPr="00077D1D" w:rsidRDefault="00077D1D" w:rsidP="00077D1D">
      <w:pPr>
        <w:numPr>
          <w:ilvl w:val="0"/>
          <w:numId w:val="2"/>
        </w:numPr>
      </w:pPr>
      <w:r w:rsidRPr="00077D1D">
        <w:t>Internet: www.carf.org/contact-us</w:t>
      </w:r>
    </w:p>
    <w:p w14:paraId="5F271490" w14:textId="77777777" w:rsidR="00077D1D" w:rsidRPr="00077D1D" w:rsidRDefault="00077D1D" w:rsidP="00077D1D">
      <w:pPr>
        <w:numPr>
          <w:ilvl w:val="0"/>
          <w:numId w:val="2"/>
        </w:numPr>
      </w:pPr>
      <w:r w:rsidRPr="00077D1D">
        <w:t>Correo electrónico: feedback@carf.org</w:t>
      </w:r>
    </w:p>
    <w:p w14:paraId="794CAF3A" w14:textId="77777777" w:rsidR="00077D1D" w:rsidRPr="00077D1D" w:rsidRDefault="00077D1D" w:rsidP="00077D1D">
      <w:pPr>
        <w:numPr>
          <w:ilvl w:val="0"/>
          <w:numId w:val="2"/>
        </w:numPr>
      </w:pPr>
      <w:r w:rsidRPr="00077D1D">
        <w:t>Correo: CARF International, 6951 East Southpoint Road, Tucson, AZ 85756</w:t>
      </w:r>
    </w:p>
    <w:p w14:paraId="0DEB38E3" w14:textId="77777777" w:rsidR="00077D1D" w:rsidRPr="00077D1D" w:rsidRDefault="00077D1D" w:rsidP="00077D1D">
      <w:pPr>
        <w:numPr>
          <w:ilvl w:val="0"/>
          <w:numId w:val="2"/>
        </w:numPr>
      </w:pPr>
      <w:r w:rsidRPr="00077D1D">
        <w:t>Teléfono gratuito: (866) 510-2273</w:t>
      </w:r>
    </w:p>
    <w:p w14:paraId="13F216D6" w14:textId="77777777" w:rsidR="00077D1D" w:rsidRPr="00077D1D" w:rsidRDefault="00077D1D" w:rsidP="00077D1D">
      <w:pPr>
        <w:numPr>
          <w:ilvl w:val="0"/>
          <w:numId w:val="2"/>
        </w:numPr>
      </w:pPr>
      <w:r w:rsidRPr="00077D1D">
        <w:t>Fax: (520) 318-1129</w:t>
      </w:r>
    </w:p>
    <w:p w14:paraId="4962D653" w14:textId="3419BD7E" w:rsidR="00077D1D" w:rsidRPr="00077D1D" w:rsidRDefault="00077D1D" w:rsidP="00077D1D">
      <w:r w:rsidRPr="00077D1D">
        <w:drawing>
          <wp:inline distT="0" distB="0" distL="0" distR="0" wp14:anchorId="0281A276" wp14:editId="5A561969">
            <wp:extent cx="2743200" cy="371475"/>
            <wp:effectExtent l="0" t="0" r="0" b="9525"/>
            <wp:docPr id="1983974926" name="Picture 2" descr="car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f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50C09" w14:textId="77777777" w:rsidR="00077D1D" w:rsidRPr="00077D1D" w:rsidRDefault="00077D1D" w:rsidP="00077D1D">
      <w:r w:rsidRPr="00077D1D">
        <w:t>* CARF Internacional — El grupo de empresas que incluye CARF, CARF Canadá y CARF Europa.</w:t>
      </w:r>
    </w:p>
    <w:p w14:paraId="5F29F2BE" w14:textId="77777777" w:rsidR="00077D1D" w:rsidRDefault="00077D1D"/>
    <w:sectPr w:rsidR="0007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94DF4"/>
    <w:multiLevelType w:val="multilevel"/>
    <w:tmpl w:val="BF60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90C8C"/>
    <w:multiLevelType w:val="multilevel"/>
    <w:tmpl w:val="167E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140838">
    <w:abstractNumId w:val="0"/>
  </w:num>
  <w:num w:numId="2" w16cid:durableId="207658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1D"/>
    <w:rsid w:val="00077D1D"/>
    <w:rsid w:val="00B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2238"/>
  <w15:chartTrackingRefBased/>
  <w15:docId w15:val="{78AF1C48-5074-44D7-B340-A9464F91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Vanderpool</dc:creator>
  <cp:keywords/>
  <dc:description/>
  <cp:lastModifiedBy>Joseph Vanderpool</cp:lastModifiedBy>
  <cp:revision>1</cp:revision>
  <dcterms:created xsi:type="dcterms:W3CDTF">2024-10-10T21:47:00Z</dcterms:created>
  <dcterms:modified xsi:type="dcterms:W3CDTF">2024-10-10T21:47:00Z</dcterms:modified>
</cp:coreProperties>
</file>